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4F" w:rsidRDefault="0061424F" w:rsidP="0061424F">
      <w:pPr>
        <w:pStyle w:val="a5"/>
        <w:spacing w:before="0" w:after="0" w:line="360" w:lineRule="auto"/>
        <w:rPr>
          <w:rStyle w:val="aa"/>
          <w:rFonts w:ascii="microsoft yahei" w:hAnsi="microsoft yahei" w:hint="eastAsia"/>
          <w:b/>
          <w:color w:val="333333"/>
          <w:sz w:val="28"/>
        </w:rPr>
      </w:pPr>
      <w:bookmarkStart w:id="0" w:name="_GoBack"/>
      <w:bookmarkEnd w:id="0"/>
      <w:r w:rsidRPr="006B0A4D">
        <w:rPr>
          <w:rStyle w:val="aa"/>
          <w:rFonts w:ascii="microsoft yahei" w:hAnsi="microsoft yahei" w:hint="eastAsia"/>
          <w:b/>
          <w:color w:val="333333"/>
          <w:sz w:val="28"/>
        </w:rPr>
        <w:t>北京外国语大学</w:t>
      </w:r>
      <w:r w:rsidRPr="006B0A4D">
        <w:rPr>
          <w:rStyle w:val="aa"/>
          <w:rFonts w:ascii="microsoft yahei" w:hAnsi="microsoft yahei" w:hint="eastAsia"/>
          <w:b/>
          <w:color w:val="333333"/>
          <w:sz w:val="28"/>
        </w:rPr>
        <w:t>2020</w:t>
      </w:r>
      <w:r w:rsidRPr="006B0A4D">
        <w:rPr>
          <w:rStyle w:val="aa"/>
          <w:rFonts w:ascii="microsoft yahei" w:hAnsi="microsoft yahei" w:hint="eastAsia"/>
          <w:b/>
          <w:color w:val="333333"/>
          <w:sz w:val="28"/>
        </w:rPr>
        <w:t>年博士生招生网络远程考试考场规则</w:t>
      </w:r>
    </w:p>
    <w:p w:rsidR="006B0A4D" w:rsidRPr="006B0A4D" w:rsidRDefault="006B0A4D" w:rsidP="006B0A4D"/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1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考生应自觉遵从考务工作人员管理，严格遵从考务工作人员关于网络远程考场的相关指令，不得以任何理由妨碍考务工作人员履行职责，不得扰乱网络远程考试考场的秩序。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2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考生应按要求准备硬件设备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软件平台和网络环境，提前安装指定软件并配合软件测试。按规定时间启动指定软件或登录指定网络平台参加网络远程考试。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3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考生必须凭本人《准考证》和有效居民身份证参加网络远程考试，并主动配合身份验证核查等。考试期间不允许采用任何方式变声、更改人像。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4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考生应选择独立安静房间独自参加网络远程考试。整个考试期间，房间必须保持安静明亮，房间内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有其他人，也不允许出现其他声音。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由他人替考，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接受他人或机构以任何方式助考。严禁考生私下沟通传递考试内容</w:t>
      </w:r>
      <w:r w:rsidRPr="006B0A4D">
        <w:rPr>
          <w:rFonts w:hint="eastAsia"/>
          <w:sz w:val="22"/>
        </w:rPr>
        <w:t>。不得对外泄露考试网络考场ID及密码。</w:t>
      </w:r>
      <w:r w:rsidRPr="006B0A4D">
        <w:rPr>
          <w:sz w:val="22"/>
        </w:rPr>
        <w:t>考试期间视频背景必须是真实环境，不允许使用虚拟背景、更换视频背景。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5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考生音频视频必须全程开启，全程正面免冠朝向主机位摄像头，保证头肩部及双手出现在视频画面正中间。不得佩戴帽子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口罩</w:t>
      </w:r>
      <w:r w:rsidRPr="006B0A4D">
        <w:rPr>
          <w:rFonts w:hint="eastAsia"/>
          <w:sz w:val="22"/>
        </w:rPr>
        <w:t>、耳罩、头巾</w:t>
      </w:r>
      <w:r w:rsidRPr="006B0A4D">
        <w:rPr>
          <w:sz w:val="22"/>
        </w:rPr>
        <w:t>等物品</w:t>
      </w:r>
      <w:r w:rsidRPr="006B0A4D">
        <w:rPr>
          <w:rFonts w:hint="eastAsia"/>
          <w:sz w:val="22"/>
        </w:rPr>
        <w:t>，</w:t>
      </w:r>
      <w:r w:rsidRPr="006B0A4D">
        <w:rPr>
          <w:sz w:val="22"/>
        </w:rPr>
        <w:t>保证</w:t>
      </w:r>
      <w:r w:rsidRPr="006B0A4D">
        <w:rPr>
          <w:rFonts w:hint="eastAsia"/>
          <w:sz w:val="22"/>
        </w:rPr>
        <w:t>头</w:t>
      </w:r>
      <w:r w:rsidRPr="006B0A4D">
        <w:rPr>
          <w:sz w:val="22"/>
        </w:rPr>
        <w:t>部清晰可见。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6</w:t>
      </w:r>
      <w:r w:rsidRPr="006B0A4D">
        <w:rPr>
          <w:rFonts w:hint="eastAsia"/>
          <w:sz w:val="22"/>
        </w:rPr>
        <w:t>．考试全程双机位摄像头均应正常工作。面试全程考生</w:t>
      </w:r>
      <w:r w:rsidRPr="006B0A4D">
        <w:rPr>
          <w:sz w:val="22"/>
        </w:rPr>
        <w:t>视线应直视前方主机位摄像头</w:t>
      </w:r>
      <w:r w:rsidRPr="006B0A4D">
        <w:rPr>
          <w:rFonts w:hint="eastAsia"/>
          <w:sz w:val="22"/>
        </w:rPr>
        <w:t>。面试时禁止</w:t>
      </w:r>
      <w:r w:rsidRPr="006B0A4D">
        <w:rPr>
          <w:sz w:val="22"/>
        </w:rPr>
        <w:t>左顾右盼</w:t>
      </w:r>
      <w:r w:rsidRPr="006B0A4D">
        <w:rPr>
          <w:rFonts w:hint="eastAsia"/>
          <w:sz w:val="22"/>
        </w:rPr>
        <w:t>，禁止以</w:t>
      </w:r>
      <w:r w:rsidRPr="006B0A4D">
        <w:rPr>
          <w:sz w:val="22"/>
        </w:rPr>
        <w:t>任何方式查阅资料。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rFonts w:hint="eastAsia"/>
          <w:sz w:val="22"/>
        </w:rPr>
        <w:t>7．</w:t>
      </w:r>
      <w:r w:rsidRPr="006B0A4D">
        <w:rPr>
          <w:sz w:val="22"/>
        </w:rPr>
        <w:t>考试期间考生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私自录音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录像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录屏</w:t>
      </w:r>
      <w:r w:rsidRPr="006B0A4D">
        <w:rPr>
          <w:rFonts w:hint="eastAsia"/>
          <w:sz w:val="22"/>
        </w:rPr>
        <w:t>。</w:t>
      </w:r>
      <w:r w:rsidRPr="006B0A4D">
        <w:rPr>
          <w:sz w:val="22"/>
        </w:rPr>
        <w:t>若考生违反规定私自进行录音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录像、录屏，</w:t>
      </w:r>
      <w:r w:rsidRPr="006B0A4D">
        <w:rPr>
          <w:rFonts w:hint="eastAsia"/>
          <w:sz w:val="22"/>
        </w:rPr>
        <w:t>我校</w:t>
      </w:r>
      <w:r w:rsidRPr="006B0A4D">
        <w:rPr>
          <w:sz w:val="22"/>
        </w:rPr>
        <w:t>保留追究相关责任的权力。并且，此种未经允许获得的影音材料不得作为申诉依据。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rFonts w:hint="eastAsia"/>
          <w:sz w:val="22"/>
        </w:rPr>
        <w:t>8．</w:t>
      </w:r>
      <w:r w:rsidRPr="006B0A4D">
        <w:rPr>
          <w:sz w:val="22"/>
        </w:rPr>
        <w:t>考试期间如发生设备或网络故障，考生应立即主动与考务人员联系并说明情况</w:t>
      </w:r>
      <w:r w:rsidRPr="006B0A4D">
        <w:rPr>
          <w:rFonts w:hint="eastAsia"/>
          <w:sz w:val="22"/>
        </w:rPr>
        <w:t>，按监考老师要求转换备用平台、或调整面试顺序等指令操作；若面试中断两分钟内，通过主用、辅用、手机电话均无法联系到考生的（以考场端录像为准），考试成绩记为零分。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rFonts w:hint="eastAsia"/>
          <w:sz w:val="22"/>
        </w:rPr>
        <w:t>9．</w:t>
      </w:r>
      <w:r w:rsidRPr="006B0A4D">
        <w:rPr>
          <w:sz w:val="22"/>
        </w:rPr>
        <w:t>若考试期间仍出现了非</w:t>
      </w:r>
      <w:r w:rsidRPr="006B0A4D">
        <w:rPr>
          <w:rFonts w:hint="eastAsia"/>
          <w:sz w:val="22"/>
        </w:rPr>
        <w:t>人为</w:t>
      </w:r>
      <w:r w:rsidRPr="006B0A4D">
        <w:rPr>
          <w:sz w:val="22"/>
        </w:rPr>
        <w:t>原因的意外，并导致影响评分甚至无法评定考生复试成绩的，属于不可抗力因素的免责范围，</w:t>
      </w:r>
      <w:r w:rsidRPr="006B0A4D">
        <w:rPr>
          <w:rFonts w:hint="eastAsia"/>
          <w:sz w:val="22"/>
        </w:rPr>
        <w:t>我校</w:t>
      </w:r>
      <w:r w:rsidRPr="006B0A4D">
        <w:rPr>
          <w:sz w:val="22"/>
        </w:rPr>
        <w:t>不承担相关责任，特此申明。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right="480" w:firstLine="482"/>
        <w:jc w:val="center"/>
        <w:rPr>
          <w:sz w:val="22"/>
        </w:rPr>
      </w:pPr>
      <w:r w:rsidRPr="006B0A4D">
        <w:rPr>
          <w:rFonts w:hint="eastAsia"/>
          <w:sz w:val="22"/>
        </w:rPr>
        <w:t xml:space="preserve">                                    本人已阅读并自愿遵守上述考场规则。</w:t>
      </w:r>
    </w:p>
    <w:p w:rsidR="0061424F" w:rsidRPr="006B0A4D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right="480" w:firstLine="482"/>
        <w:jc w:val="center"/>
        <w:rPr>
          <w:sz w:val="22"/>
        </w:rPr>
      </w:pPr>
    </w:p>
    <w:p w:rsidR="0061424F" w:rsidRPr="006B0A4D" w:rsidRDefault="0061424F" w:rsidP="0061424F">
      <w:pPr>
        <w:pStyle w:val="a7"/>
        <w:shd w:val="clear" w:color="auto" w:fill="FFFFFF"/>
        <w:wordWrap w:val="0"/>
        <w:spacing w:before="0" w:beforeAutospacing="0" w:after="0" w:afterAutospacing="0" w:line="360" w:lineRule="auto"/>
        <w:ind w:right="480" w:firstLine="482"/>
        <w:jc w:val="right"/>
        <w:rPr>
          <w:sz w:val="22"/>
        </w:rPr>
      </w:pPr>
      <w:r w:rsidRPr="006B0A4D">
        <w:rPr>
          <w:rFonts w:hint="eastAsia"/>
          <w:sz w:val="22"/>
        </w:rPr>
        <w:t xml:space="preserve">考生签名：                </w:t>
      </w:r>
    </w:p>
    <w:p w:rsidR="0061424F" w:rsidRPr="00BE467B" w:rsidRDefault="0061424F" w:rsidP="0061424F">
      <w:pPr>
        <w:pStyle w:val="a7"/>
        <w:shd w:val="clear" w:color="auto" w:fill="FFFFFF"/>
        <w:spacing w:before="0" w:beforeAutospacing="0" w:after="0" w:afterAutospacing="0" w:line="360" w:lineRule="auto"/>
        <w:ind w:right="480" w:firstLine="482"/>
        <w:jc w:val="right"/>
      </w:pPr>
      <w:r w:rsidRPr="006B0A4D">
        <w:rPr>
          <w:rFonts w:hint="eastAsia"/>
          <w:sz w:val="22"/>
        </w:rPr>
        <w:t xml:space="preserve">　　年　　月　　日  </w:t>
      </w:r>
      <w:r w:rsidRPr="00BE467B">
        <w:rPr>
          <w:rFonts w:hint="eastAsia"/>
        </w:rPr>
        <w:t xml:space="preserve">                </w:t>
      </w:r>
    </w:p>
    <w:p w:rsidR="0071697B" w:rsidRPr="0061424F" w:rsidRDefault="0071697B" w:rsidP="00093EDE">
      <w:pPr>
        <w:widowControl/>
        <w:jc w:val="left"/>
      </w:pPr>
    </w:p>
    <w:sectPr w:rsidR="0071697B" w:rsidRPr="0061424F" w:rsidSect="00AF7C94">
      <w:footerReference w:type="default" r:id="rId8"/>
      <w:pgSz w:w="11906" w:h="16838"/>
      <w:pgMar w:top="1440" w:right="1416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86" w:rsidRDefault="003F2686" w:rsidP="0061424F">
      <w:r>
        <w:separator/>
      </w:r>
    </w:p>
  </w:endnote>
  <w:endnote w:type="continuationSeparator" w:id="0">
    <w:p w:rsidR="003F2686" w:rsidRDefault="003F2686" w:rsidP="006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010903"/>
      <w:docPartObj>
        <w:docPartGallery w:val="Page Numbers (Bottom of Page)"/>
        <w:docPartUnique/>
      </w:docPartObj>
    </w:sdtPr>
    <w:sdtEndPr/>
    <w:sdtContent>
      <w:p w:rsidR="00C66F93" w:rsidRDefault="003F2686" w:rsidP="000945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B8F" w:rsidRPr="00284B8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86" w:rsidRDefault="003F2686" w:rsidP="0061424F">
      <w:r>
        <w:separator/>
      </w:r>
    </w:p>
  </w:footnote>
  <w:footnote w:type="continuationSeparator" w:id="0">
    <w:p w:rsidR="003F2686" w:rsidRDefault="003F2686" w:rsidP="0061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359"/>
    <w:multiLevelType w:val="hybridMultilevel"/>
    <w:tmpl w:val="5ABC6868"/>
    <w:lvl w:ilvl="0" w:tplc="D69809E0">
      <w:start w:val="1"/>
      <w:numFmt w:val="decimal"/>
      <w:lvlText w:val="%1．"/>
      <w:lvlJc w:val="left"/>
      <w:pPr>
        <w:ind w:left="860" w:hanging="360"/>
      </w:pPr>
    </w:lvl>
    <w:lvl w:ilvl="1" w:tplc="04090019">
      <w:start w:val="1"/>
      <w:numFmt w:val="lowerLetter"/>
      <w:lvlText w:val="%2)"/>
      <w:lvlJc w:val="left"/>
      <w:pPr>
        <w:ind w:left="1340" w:hanging="420"/>
      </w:pPr>
    </w:lvl>
    <w:lvl w:ilvl="2" w:tplc="0409001B">
      <w:start w:val="1"/>
      <w:numFmt w:val="lowerRoman"/>
      <w:lvlText w:val="%3."/>
      <w:lvlJc w:val="right"/>
      <w:pPr>
        <w:ind w:left="1760" w:hanging="420"/>
      </w:pPr>
    </w:lvl>
    <w:lvl w:ilvl="3" w:tplc="0409000F">
      <w:start w:val="1"/>
      <w:numFmt w:val="decimal"/>
      <w:lvlText w:val="%4."/>
      <w:lvlJc w:val="left"/>
      <w:pPr>
        <w:ind w:left="2180" w:hanging="420"/>
      </w:pPr>
    </w:lvl>
    <w:lvl w:ilvl="4" w:tplc="04090019">
      <w:start w:val="1"/>
      <w:numFmt w:val="lowerLetter"/>
      <w:lvlText w:val="%5)"/>
      <w:lvlJc w:val="left"/>
      <w:pPr>
        <w:ind w:left="2600" w:hanging="420"/>
      </w:pPr>
    </w:lvl>
    <w:lvl w:ilvl="5" w:tplc="0409001B">
      <w:start w:val="1"/>
      <w:numFmt w:val="lowerRoman"/>
      <w:lvlText w:val="%6."/>
      <w:lvlJc w:val="right"/>
      <w:pPr>
        <w:ind w:left="3020" w:hanging="420"/>
      </w:pPr>
    </w:lvl>
    <w:lvl w:ilvl="6" w:tplc="0409000F">
      <w:start w:val="1"/>
      <w:numFmt w:val="decimal"/>
      <w:lvlText w:val="%7."/>
      <w:lvlJc w:val="left"/>
      <w:pPr>
        <w:ind w:left="3440" w:hanging="420"/>
      </w:pPr>
    </w:lvl>
    <w:lvl w:ilvl="7" w:tplc="04090019">
      <w:start w:val="1"/>
      <w:numFmt w:val="lowerLetter"/>
      <w:lvlText w:val="%8)"/>
      <w:lvlJc w:val="left"/>
      <w:pPr>
        <w:ind w:left="3860" w:hanging="420"/>
      </w:pPr>
    </w:lvl>
    <w:lvl w:ilvl="8" w:tplc="0409001B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CEE4068"/>
    <w:multiLevelType w:val="hybridMultilevel"/>
    <w:tmpl w:val="41167AB6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2" w15:restartNumberingAfterBreak="0">
    <w:nsid w:val="1A0D282C"/>
    <w:multiLevelType w:val="hybridMultilevel"/>
    <w:tmpl w:val="D2BC2BB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34B355D"/>
    <w:multiLevelType w:val="hybridMultilevel"/>
    <w:tmpl w:val="ED103DE0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49C2BCB"/>
    <w:multiLevelType w:val="hybridMultilevel"/>
    <w:tmpl w:val="4E1C03DC"/>
    <w:lvl w:ilvl="0" w:tplc="A5146D0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B563B7"/>
    <w:multiLevelType w:val="hybridMultilevel"/>
    <w:tmpl w:val="7272FD40"/>
    <w:lvl w:ilvl="0" w:tplc="AFD29ED8">
      <w:start w:val="1"/>
      <w:numFmt w:val="japaneseCounting"/>
      <w:lvlText w:val="（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5AE3AC5"/>
    <w:multiLevelType w:val="hybridMultilevel"/>
    <w:tmpl w:val="E1181600"/>
    <w:lvl w:ilvl="0" w:tplc="AB30F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6841F0"/>
    <w:multiLevelType w:val="hybridMultilevel"/>
    <w:tmpl w:val="2132C47E"/>
    <w:lvl w:ilvl="0" w:tplc="0662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46707EF"/>
    <w:multiLevelType w:val="hybridMultilevel"/>
    <w:tmpl w:val="454260F2"/>
    <w:lvl w:ilvl="0" w:tplc="E082771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54D16CB"/>
    <w:multiLevelType w:val="hybridMultilevel"/>
    <w:tmpl w:val="A88A27BC"/>
    <w:lvl w:ilvl="0" w:tplc="E232301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321E85"/>
    <w:multiLevelType w:val="hybridMultilevel"/>
    <w:tmpl w:val="06DEED5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12276AB"/>
    <w:multiLevelType w:val="hybridMultilevel"/>
    <w:tmpl w:val="41167AB6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2" w15:restartNumberingAfterBreak="0">
    <w:nsid w:val="4291033E"/>
    <w:multiLevelType w:val="hybridMultilevel"/>
    <w:tmpl w:val="468A6AD4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3" w15:restartNumberingAfterBreak="0">
    <w:nsid w:val="474027C9"/>
    <w:multiLevelType w:val="hybridMultilevel"/>
    <w:tmpl w:val="0A465C2A"/>
    <w:lvl w:ilvl="0" w:tplc="F87EB03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4CA7DDC"/>
    <w:multiLevelType w:val="hybridMultilevel"/>
    <w:tmpl w:val="1E24C3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0E046F"/>
    <w:multiLevelType w:val="hybridMultilevel"/>
    <w:tmpl w:val="D50021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066D0A"/>
    <w:multiLevelType w:val="hybridMultilevel"/>
    <w:tmpl w:val="BD4E03AA"/>
    <w:lvl w:ilvl="0" w:tplc="840C2604">
      <w:start w:val="1"/>
      <w:numFmt w:val="japaneseCounting"/>
      <w:lvlText w:val="（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35333A8"/>
    <w:multiLevelType w:val="hybridMultilevel"/>
    <w:tmpl w:val="9D46FA28"/>
    <w:lvl w:ilvl="0" w:tplc="63AA0FE2">
      <w:start w:val="1"/>
      <w:numFmt w:val="decimal"/>
      <w:lvlText w:val="%1)"/>
      <w:lvlJc w:val="left"/>
      <w:pPr>
        <w:ind w:left="66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8" w15:restartNumberingAfterBreak="0">
    <w:nsid w:val="650C3E66"/>
    <w:multiLevelType w:val="hybridMultilevel"/>
    <w:tmpl w:val="B4B03DB8"/>
    <w:lvl w:ilvl="0" w:tplc="631EE0E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6ADC482F"/>
    <w:multiLevelType w:val="hybridMultilevel"/>
    <w:tmpl w:val="08E69EE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0" w15:restartNumberingAfterBreak="0">
    <w:nsid w:val="70CD35BD"/>
    <w:multiLevelType w:val="hybridMultilevel"/>
    <w:tmpl w:val="AE9AC29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1"/>
  </w:num>
  <w:num w:numId="7">
    <w:abstractNumId w:val="13"/>
  </w:num>
  <w:num w:numId="8">
    <w:abstractNumId w:val="5"/>
  </w:num>
  <w:num w:numId="9">
    <w:abstractNumId w:val="16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20"/>
  </w:num>
  <w:num w:numId="15">
    <w:abstractNumId w:val="17"/>
  </w:num>
  <w:num w:numId="16">
    <w:abstractNumId w:val="15"/>
  </w:num>
  <w:num w:numId="17">
    <w:abstractNumId w:val="14"/>
  </w:num>
  <w:num w:numId="18">
    <w:abstractNumId w:val="2"/>
  </w:num>
  <w:num w:numId="19">
    <w:abstractNumId w:val="19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7A"/>
    <w:rsid w:val="000862D5"/>
    <w:rsid w:val="00093EDE"/>
    <w:rsid w:val="000945F9"/>
    <w:rsid w:val="0009690C"/>
    <w:rsid w:val="000D26EF"/>
    <w:rsid w:val="00137CDB"/>
    <w:rsid w:val="001D213A"/>
    <w:rsid w:val="001E1161"/>
    <w:rsid w:val="002213DB"/>
    <w:rsid w:val="00284B8F"/>
    <w:rsid w:val="002A0CB3"/>
    <w:rsid w:val="002C1609"/>
    <w:rsid w:val="002F1D7E"/>
    <w:rsid w:val="003373EA"/>
    <w:rsid w:val="0036367A"/>
    <w:rsid w:val="003F2686"/>
    <w:rsid w:val="00480991"/>
    <w:rsid w:val="00485B38"/>
    <w:rsid w:val="004B1EE8"/>
    <w:rsid w:val="004E11A4"/>
    <w:rsid w:val="004E7D7A"/>
    <w:rsid w:val="0058237A"/>
    <w:rsid w:val="00607A3E"/>
    <w:rsid w:val="0061424F"/>
    <w:rsid w:val="00637427"/>
    <w:rsid w:val="00685B48"/>
    <w:rsid w:val="006B0A4D"/>
    <w:rsid w:val="0071697B"/>
    <w:rsid w:val="007456F7"/>
    <w:rsid w:val="00972245"/>
    <w:rsid w:val="00AC11EC"/>
    <w:rsid w:val="00AE0081"/>
    <w:rsid w:val="00AF7C94"/>
    <w:rsid w:val="00B61ACB"/>
    <w:rsid w:val="00BC777B"/>
    <w:rsid w:val="00C66F93"/>
    <w:rsid w:val="00CD1DA1"/>
    <w:rsid w:val="00D25EFE"/>
    <w:rsid w:val="00DD416C"/>
    <w:rsid w:val="00DE6173"/>
    <w:rsid w:val="00E97272"/>
    <w:rsid w:val="00EB6961"/>
    <w:rsid w:val="00F10803"/>
    <w:rsid w:val="00F45305"/>
    <w:rsid w:val="00F75D5E"/>
    <w:rsid w:val="00F93D6E"/>
    <w:rsid w:val="00FD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8D8060-5BA3-4901-9F25-F16A43F9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424F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093ED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a3"/>
    <w:uiPriority w:val="1"/>
    <w:rsid w:val="00093EDE"/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Char0"/>
    <w:rsid w:val="00093EDE"/>
    <w:rPr>
      <w:sz w:val="18"/>
      <w:szCs w:val="18"/>
    </w:rPr>
  </w:style>
  <w:style w:type="character" w:customStyle="1" w:styleId="Char0">
    <w:name w:val="批注框文本 Char"/>
    <w:basedOn w:val="a0"/>
    <w:link w:val="a4"/>
    <w:rsid w:val="00093EDE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142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1424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0">
    <w:name w:val="正文文本 (2)_"/>
    <w:basedOn w:val="a0"/>
    <w:link w:val="21"/>
    <w:rsid w:val="0061424F"/>
    <w:rPr>
      <w:rFonts w:ascii="黑体" w:eastAsia="黑体" w:hAnsi="黑体" w:cs="黑体"/>
      <w:shd w:val="clear" w:color="auto" w:fill="FFFFFF"/>
    </w:rPr>
  </w:style>
  <w:style w:type="paragraph" w:customStyle="1" w:styleId="21">
    <w:name w:val="正文文本 (2)"/>
    <w:basedOn w:val="a"/>
    <w:link w:val="20"/>
    <w:rsid w:val="0061424F"/>
    <w:pPr>
      <w:shd w:val="clear" w:color="auto" w:fill="FFFFFF"/>
      <w:spacing w:line="379" w:lineRule="exact"/>
      <w:jc w:val="center"/>
    </w:pPr>
    <w:rPr>
      <w:rFonts w:ascii="黑体" w:eastAsia="黑体" w:hAnsi="黑体" w:cs="黑体"/>
      <w:kern w:val="0"/>
      <w:sz w:val="20"/>
      <w:szCs w:val="20"/>
    </w:rPr>
  </w:style>
  <w:style w:type="paragraph" w:styleId="a6">
    <w:name w:val="List Paragraph"/>
    <w:basedOn w:val="a"/>
    <w:uiPriority w:val="34"/>
    <w:qFormat/>
    <w:rsid w:val="0061424F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6142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61424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424F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61424F"/>
    <w:rPr>
      <w:rFonts w:asciiTheme="majorHAnsi" w:hAnsiTheme="majorHAnsi" w:cstheme="majorBidi"/>
      <w:b/>
      <w:bCs/>
      <w:kern w:val="2"/>
      <w:sz w:val="30"/>
      <w:szCs w:val="32"/>
    </w:rPr>
  </w:style>
  <w:style w:type="character" w:styleId="aa">
    <w:name w:val="Strong"/>
    <w:basedOn w:val="a0"/>
    <w:uiPriority w:val="22"/>
    <w:qFormat/>
    <w:rsid w:val="0061424F"/>
    <w:rPr>
      <w:b/>
      <w:bCs/>
    </w:rPr>
  </w:style>
  <w:style w:type="paragraph" w:styleId="ab">
    <w:name w:val="header"/>
    <w:basedOn w:val="a"/>
    <w:link w:val="Char2"/>
    <w:rsid w:val="0009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rsid w:val="000945F9"/>
    <w:rPr>
      <w:kern w:val="2"/>
      <w:sz w:val="18"/>
      <w:szCs w:val="18"/>
    </w:rPr>
  </w:style>
  <w:style w:type="paragraph" w:styleId="ac">
    <w:name w:val="footer"/>
    <w:basedOn w:val="a"/>
    <w:link w:val="Char3"/>
    <w:uiPriority w:val="99"/>
    <w:rsid w:val="0009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0945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2020-06-05T00:00:00</PublishDate>
  <Abstract>材料包括：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2020年博士生招生考试 工作方案及附件</dc:title>
  <dc:subject>网络远程面试版</dc:subject>
  <dc:creator>研究生院</dc:creator>
  <cp:lastModifiedBy>yang_bfsu@sina.com</cp:lastModifiedBy>
  <cp:revision>3</cp:revision>
  <cp:lastPrinted>2020-06-04T02:57:00Z</cp:lastPrinted>
  <dcterms:created xsi:type="dcterms:W3CDTF">2020-06-08T01:15:00Z</dcterms:created>
  <dcterms:modified xsi:type="dcterms:W3CDTF">2020-06-08T01:16:00Z</dcterms:modified>
</cp:coreProperties>
</file>